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BD0" w:rsidRPr="007A1B85" w:rsidRDefault="00183BD0" w:rsidP="00592196">
      <w:pPr>
        <w:pStyle w:val="1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D0537" wp14:editId="2B2DC64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71675" cy="238125"/>
                <wp:effectExtent l="19050" t="19050" r="28575" b="2857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BD0" w:rsidRPr="00494310" w:rsidRDefault="00183BD0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bookmarkStart w:id="0" w:name="_GoBack"/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0537" id="正方形/長方形 52" o:spid="_x0000_s1026" style="position:absolute;left:0;text-align:left;margin-left:104.05pt;margin-top:.95pt;width:15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" strokeweight="3pt">
                <v:stroke linestyle="thinThin"/>
                <v:textbox inset="5.85pt,.7pt,5.85pt,.7pt">
                  <w:txbxContent>
                    <w:p w:rsidR="00183BD0" w:rsidRPr="00494310" w:rsidRDefault="00183BD0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bookmarkStart w:id="1" w:name="_GoBack"/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Pr="007A1B85">
        <w:rPr>
          <w:rFonts w:ascii="ＭＳ ゴシック" w:eastAsia="ＭＳ ゴシック" w:hAnsi="ＭＳ ゴシック" w:cs="Times New Roman" w:hint="eastAsia"/>
        </w:rPr>
        <w:t>様式第１０</w:t>
      </w:r>
    </w:p>
    <w:p w:rsidR="00183BD0" w:rsidRPr="007A1B85" w:rsidRDefault="00183BD0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183BD0" w:rsidRPr="007A1B85" w:rsidRDefault="00183BD0" w:rsidP="009759AF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183BD0" w:rsidRPr="007A1B85" w:rsidRDefault="00183BD0" w:rsidP="009759AF">
      <w:pPr>
        <w:widowControl/>
        <w:ind w:left="160" w:hangingChars="100" w:hanging="160"/>
        <w:jc w:val="right"/>
        <w:rPr>
          <w:rFonts w:ascii="ＭＳ ゴシック" w:eastAsia="ＭＳ ゴシック" w:hAnsi="ＭＳ ゴシック" w:cs="Times New Roman"/>
          <w:sz w:val="16"/>
        </w:rPr>
      </w:pPr>
      <w:r w:rsidRPr="007A1B85">
        <w:rPr>
          <w:rFonts w:ascii="ＭＳ ゴシック" w:eastAsia="ＭＳ ゴシック" w:hAnsi="ＭＳ ゴシック" w:cs="Times New Roman" w:hint="eastAsia"/>
          <w:sz w:val="16"/>
        </w:rPr>
        <w:t>※　処分希望日より前の日付を記載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:rsidR="00183BD0" w:rsidRPr="007A1B85" w:rsidRDefault="00183BD0" w:rsidP="0025362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>沖縄県</w:t>
      </w:r>
      <w:r w:rsidRPr="007A1B85">
        <w:rPr>
          <w:rFonts w:ascii="ＭＳ ゴシック" w:eastAsia="ＭＳ ゴシック" w:hAnsi="ＭＳ ゴシック" w:cs="Times New Roman" w:hint="eastAsia"/>
        </w:rPr>
        <w:t>地域事務局</w:t>
      </w:r>
    </w:p>
    <w:p w:rsidR="00183BD0" w:rsidRPr="007A1B85" w:rsidRDefault="00183BD0" w:rsidP="0025362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 w:hint="eastAsia"/>
        </w:rPr>
        <w:t>会　長　　島　袋　　武　　殿</w:t>
      </w:r>
    </w:p>
    <w:p w:rsidR="00183BD0" w:rsidRPr="007A1B85" w:rsidRDefault="00183BD0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183BD0" w:rsidRPr="007A1B85" w:rsidRDefault="00183BD0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183BD0" w:rsidRPr="007A1B85" w:rsidRDefault="00183BD0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㊞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7A1B8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:rsidR="00183BD0" w:rsidRPr="007A1B85" w:rsidRDefault="00183BD0" w:rsidP="009759AF">
      <w:pPr>
        <w:widowControl/>
        <w:ind w:left="210" w:hangingChars="100" w:hanging="210"/>
        <w:rPr>
          <w:rFonts w:ascii="ＭＳ ゴシック" w:eastAsia="ＭＳ ゴシック" w:hAnsi="ＭＳ ゴシック" w:cs="Times New Roman"/>
          <w:sz w:val="17"/>
          <w:szCs w:val="17"/>
        </w:rPr>
      </w:pPr>
      <w:r w:rsidRPr="007A1B85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</w:p>
    <w:p w:rsidR="00183BD0" w:rsidRPr="007A1B85" w:rsidRDefault="00183BD0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183BD0" w:rsidRPr="007A1B85" w:rsidRDefault="00183BD0" w:rsidP="009759AF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7A1B85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:rsidR="00183BD0" w:rsidRPr="007A1B85" w:rsidRDefault="00183BD0" w:rsidP="009759AF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:rsidR="00183BD0" w:rsidRPr="007A1B85" w:rsidRDefault="00183BD0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7A1B85">
        <w:rPr>
          <w:rFonts w:ascii="ＭＳ ゴシック" w:eastAsia="ＭＳ ゴシック" w:hAnsi="ＭＳ ゴシック" w:cs="Times New Roman" w:hint="eastAsia"/>
          <w:szCs w:val="17"/>
        </w:rPr>
        <w:t xml:space="preserve">　平成３０年度補正ものづくり・商業・サービス生産性向上促進補助金により取得した財産を、下記のとおり処分したいので、ものづくり・商業・サービス生産性向上促進補助金交付規程第１９条第３項の規定に基づき、下記のとおり申請するとともに、所定の計算式により算出した収入を納付いたします。</w:t>
      </w:r>
    </w:p>
    <w:p w:rsidR="00183BD0" w:rsidRPr="007A1B85" w:rsidRDefault="00183BD0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183BD0" w:rsidRPr="007A1B85" w:rsidRDefault="00183BD0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7A1B85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183BD0" w:rsidRPr="007A1B85" w:rsidRDefault="00183BD0" w:rsidP="009759AF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183BD0" w:rsidRPr="007A1B85" w:rsidRDefault="00183BD0" w:rsidP="008B0FC6">
      <w:pPr>
        <w:widowControl/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</w:rPr>
        <w:t>１.</w:t>
      </w:r>
      <w:r w:rsidRPr="007A1B85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7A1B85">
        <w:rPr>
          <w:rFonts w:ascii="ＭＳ ゴシック" w:eastAsia="ＭＳ ゴシック" w:hAnsi="ＭＳ ゴシック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２．見積額及び残存簿価相当額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　（１）見積額　　　　　　　　　　　円（税抜き）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　（２）残存簿価相当額　　　　　　　円（税抜き）</w:t>
      </w:r>
    </w:p>
    <w:p w:rsidR="00183BD0" w:rsidRPr="007A1B85" w:rsidRDefault="00183BD0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 w:val="16"/>
          <w:szCs w:val="16"/>
        </w:rPr>
        <w:t>※目的外使用による処分等で見積額を算出できない場合は（１）は不要</w:t>
      </w:r>
    </w:p>
    <w:p w:rsidR="00183BD0" w:rsidRPr="007A1B85" w:rsidRDefault="00183BD0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 w:val="16"/>
          <w:szCs w:val="16"/>
        </w:rPr>
        <w:t>※見積書を２者以上徴取した場合は、（１）に高い見積額を記載し（２）は不要</w:t>
      </w:r>
    </w:p>
    <w:p w:rsidR="00183BD0" w:rsidRPr="007A1B85" w:rsidRDefault="00183BD0" w:rsidP="009759AF">
      <w:pPr>
        <w:widowControl/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szCs w:val="16"/>
        </w:rPr>
      </w:pP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３．取得価格及び処分価格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 円（税抜き）</w:t>
      </w:r>
      <w:r w:rsidRPr="007A1B85">
        <w:rPr>
          <w:rFonts w:ascii="ＭＳ ゴシック" w:eastAsia="ＭＳ ゴシック" w:hAnsi="ＭＳ ゴシック" w:cs="Times New Roman" w:hint="eastAsia"/>
          <w:sz w:val="16"/>
          <w:szCs w:val="16"/>
        </w:rPr>
        <w:t>※　補助金で購入した処分する機械・設備の金額を記載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 w:val="16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 円（税抜き）</w:t>
      </w:r>
      <w:r w:rsidRPr="007A1B85">
        <w:rPr>
          <w:rFonts w:ascii="ＭＳ ゴシック" w:eastAsia="ＭＳ ゴシック" w:hAnsi="ＭＳ ゴシック" w:cs="Times New Roman" w:hint="eastAsia"/>
          <w:sz w:val="16"/>
          <w:szCs w:val="16"/>
        </w:rPr>
        <w:t>※　見積額、残存簿価相当額等のいずれか高い額</w:t>
      </w:r>
    </w:p>
    <w:p w:rsidR="00183BD0" w:rsidRPr="007A1B85" w:rsidRDefault="00183BD0" w:rsidP="009759AF">
      <w:pPr>
        <w:widowControl/>
        <w:spacing w:line="276" w:lineRule="auto"/>
        <w:ind w:leftChars="100" w:left="210" w:firstLineChars="3200" w:firstLine="5120"/>
        <w:rPr>
          <w:rFonts w:ascii="ＭＳ ゴシック" w:eastAsia="ＭＳ ゴシック" w:hAnsi="ＭＳ ゴシック" w:cs="Times New Roman"/>
          <w:sz w:val="16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 w:val="16"/>
          <w:szCs w:val="16"/>
        </w:rPr>
        <w:t>又は見積書を２者以上聴取した場合は、高い見積額を記載</w:t>
      </w:r>
    </w:p>
    <w:p w:rsidR="00183BD0" w:rsidRPr="007A1B85" w:rsidRDefault="00183BD0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183BD0" w:rsidRPr="007A1B85" w:rsidRDefault="00183BD0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 xml:space="preserve">　４．納付金額　　　　　　　　　　　　</w:t>
      </w:r>
    </w:p>
    <w:p w:rsidR="00183BD0" w:rsidRPr="007A1B85" w:rsidRDefault="00183BD0" w:rsidP="009759AF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 xml:space="preserve">　５．処分の方法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 xml:space="preserve">　６．処分の理由</w:t>
      </w:r>
    </w:p>
    <w:p w:rsidR="00183BD0" w:rsidRPr="007A1B85" w:rsidRDefault="00183BD0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7A1B85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183BD0" w:rsidRPr="007A1B85" w:rsidRDefault="00183BD0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lastRenderedPageBreak/>
        <w:t>（添付書類）</w:t>
      </w:r>
    </w:p>
    <w:p w:rsidR="00183BD0" w:rsidRPr="007A1B85" w:rsidRDefault="00183BD0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</w:t>
      </w:r>
    </w:p>
    <w:p w:rsidR="00183BD0" w:rsidRPr="007A1B85" w:rsidRDefault="00183BD0" w:rsidP="009759AF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>（残存簿価相当額の確認ができる資料、有償譲渡等による処分を行う場合は、見積書も添付すること。）</w:t>
      </w:r>
    </w:p>
    <w:p w:rsidR="00183BD0" w:rsidRPr="007A1B85" w:rsidRDefault="00183BD0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183BD0" w:rsidRPr="007A1B85" w:rsidRDefault="00183BD0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7A1B85" w:rsidRDefault="00183BD0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 w:val="16"/>
          <w:szCs w:val="21"/>
        </w:rPr>
      </w:pPr>
      <w:r w:rsidRPr="007A1B85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7A1B85">
        <w:rPr>
          <w:rFonts w:ascii="ＭＳ ゴシック" w:eastAsia="ＭＳ ゴシック" w:hAnsi="ＭＳ ゴシック" w:cs="Times New Roman" w:hint="eastAsia"/>
          <w:sz w:val="16"/>
          <w:szCs w:val="21"/>
        </w:rPr>
        <w:t>（注）本様式は、日本工業規格Ａ４判としてください。</w:t>
      </w:r>
    </w:p>
    <w:p w:rsidR="007A1B85" w:rsidRDefault="007A1B85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 w:val="16"/>
          <w:szCs w:val="21"/>
        </w:rPr>
      </w:pPr>
    </w:p>
    <w:sectPr w:rsidR="007A1B85" w:rsidSect="007A1B85"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D0"/>
    <w:rsid w:val="00183BD0"/>
    <w:rsid w:val="004B4D9A"/>
    <w:rsid w:val="007A1B85"/>
    <w:rsid w:val="00C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A5CD5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3B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3BD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2019-11-08T00:00:00Z</dcterms:created>
  <dcterms:modified xsi:type="dcterms:W3CDTF">2019-11-08T04:31:00Z</dcterms:modified>
</cp:coreProperties>
</file>